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7C" w:rsidRDefault="002C247C" w:rsidP="002C247C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9100" cy="476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7C" w:rsidRDefault="002C247C" w:rsidP="002C247C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Совет депутатов </w:t>
      </w:r>
    </w:p>
    <w:p w:rsidR="002C247C" w:rsidRDefault="002C247C" w:rsidP="002C247C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Красноозерное сельское поселение </w:t>
      </w:r>
    </w:p>
    <w:p w:rsidR="002C247C" w:rsidRDefault="002C247C" w:rsidP="002C247C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:rsidR="002C247C" w:rsidRDefault="002C247C" w:rsidP="002C247C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Ленинградской области.</w:t>
      </w:r>
    </w:p>
    <w:p w:rsidR="0056765C" w:rsidRPr="00651623" w:rsidRDefault="0056765C" w:rsidP="005676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65C" w:rsidRPr="00651623" w:rsidRDefault="0056765C" w:rsidP="005676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1623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56765C" w:rsidRPr="00651623" w:rsidRDefault="0056765C" w:rsidP="005676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6765C" w:rsidRPr="00651623" w:rsidTr="002F76B9">
        <w:tc>
          <w:tcPr>
            <w:tcW w:w="4785" w:type="dxa"/>
          </w:tcPr>
          <w:p w:rsidR="0056765C" w:rsidRPr="00651623" w:rsidRDefault="0056765C" w:rsidP="00B633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62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633A9">
              <w:rPr>
                <w:rFonts w:ascii="Times New Roman" w:eastAsia="Calibri" w:hAnsi="Times New Roman" w:cs="Times New Roman"/>
                <w:sz w:val="24"/>
                <w:szCs w:val="24"/>
              </w:rPr>
              <w:t>11» июня</w:t>
            </w:r>
            <w:r w:rsidR="00B1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1623">
              <w:rPr>
                <w:rFonts w:ascii="Times New Roman" w:eastAsia="Calibri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4786" w:type="dxa"/>
          </w:tcPr>
          <w:p w:rsidR="0056765C" w:rsidRPr="00651623" w:rsidRDefault="0056765C" w:rsidP="002978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29787E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</w:tbl>
    <w:p w:rsidR="00A76574" w:rsidRDefault="00A76574" w:rsidP="00A76574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D14505" w:rsidRDefault="00D14505" w:rsidP="00D14505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Об утверждении 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</w:t>
      </w:r>
      <w:r>
        <w:rPr>
          <w:rFonts w:ascii="Times New Roman" w:hAnsi="Times New Roman"/>
          <w:iCs/>
          <w:sz w:val="24"/>
          <w:szCs w:val="24"/>
        </w:rPr>
        <w:t>Красноозерное</w:t>
      </w:r>
      <w:r>
        <w:rPr>
          <w:rFonts w:ascii="Times New Roman" w:hAnsi="Times New Roman"/>
          <w:i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и находящихся в неудовлетворительном состоянии</w:t>
      </w:r>
    </w:p>
    <w:p w:rsidR="00D14505" w:rsidRDefault="00D14505" w:rsidP="00D14505">
      <w:pPr>
        <w:spacing w:after="0" w:line="240" w:lineRule="auto"/>
        <w:ind w:right="4445"/>
        <w:jc w:val="both"/>
        <w:rPr>
          <w:rFonts w:ascii="Times New Roman" w:eastAsia="Calibri" w:hAnsi="Times New Roman"/>
          <w:sz w:val="24"/>
          <w:szCs w:val="24"/>
        </w:rPr>
      </w:pPr>
    </w:p>
    <w:p w:rsidR="00D14505" w:rsidRDefault="00D14505" w:rsidP="00D14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</w:t>
      </w:r>
      <w:r>
        <w:rPr>
          <w:rFonts w:ascii="Times New Roman" w:eastAsiaTheme="minorHAnsi" w:hAnsi="Times New Roman"/>
          <w:sz w:val="24"/>
          <w:szCs w:val="24"/>
        </w:rPr>
        <w:t>от 25.06.2002 № 73-ФЗ «Об объектах культурного наследия (памятниках истории и культуры) народов Российской Федерации», а также</w:t>
      </w:r>
      <w:r>
        <w:rPr>
          <w:rFonts w:ascii="Times New Roman" w:hAnsi="Times New Roman"/>
          <w:sz w:val="24"/>
          <w:szCs w:val="24"/>
        </w:rPr>
        <w:t xml:space="preserve">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 образования  Приозерский   муниципальный  район  Ленинградской  области, РЕШИЛ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14505" w:rsidRDefault="00D14505" w:rsidP="00D14505">
      <w:pPr>
        <w:spacing w:after="0" w:line="240" w:lineRule="auto"/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:rsidR="00D14505" w:rsidRDefault="00D14505" w:rsidP="00D14505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lang w:eastAsia="ru-RU"/>
        </w:rPr>
        <w:t xml:space="preserve">Утвердить </w:t>
      </w:r>
      <w:r>
        <w:rPr>
          <w:rFonts w:ascii="Times New Roman" w:hAnsi="Times New Roman"/>
          <w:iCs/>
        </w:rPr>
        <w:t xml:space="preserve"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</w:t>
      </w:r>
      <w:r>
        <w:rPr>
          <w:rFonts w:ascii="Times New Roman" w:hAnsi="Times New Roman"/>
          <w:iCs/>
        </w:rPr>
        <w:t>Красноозерное</w:t>
      </w:r>
      <w:r>
        <w:rPr>
          <w:rFonts w:ascii="Times New Roman" w:hAnsi="Times New Roman"/>
          <w:iCs/>
        </w:rPr>
        <w:t xml:space="preserve"> сельское поселение муниципального образования Приозерский муниципальный район Ленинградской области и находящихся в неудовлетворительном состоянии, </w:t>
      </w:r>
      <w:r>
        <w:rPr>
          <w:rFonts w:ascii="Times New Roman" w:hAnsi="Times New Roman" w:cs="Times New Roman"/>
        </w:rPr>
        <w:t xml:space="preserve">согласно </w:t>
      </w:r>
      <w:r>
        <w:rPr>
          <w:rFonts w:ascii="Times New Roman" w:hAnsi="Times New Roman" w:cs="Times New Roman"/>
          <w:lang w:eastAsia="ru-RU"/>
        </w:rPr>
        <w:t>приложению</w:t>
      </w:r>
      <w:r>
        <w:rPr>
          <w:rFonts w:ascii="Times New Roman" w:hAnsi="Times New Roman" w:cs="Times New Roman"/>
        </w:rPr>
        <w:t>.</w:t>
      </w:r>
    </w:p>
    <w:p w:rsidR="00A76574" w:rsidRPr="00651623" w:rsidRDefault="00A76574" w:rsidP="00A76574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1623">
        <w:rPr>
          <w:rFonts w:ascii="Times New Roman" w:hAnsi="Times New Roman"/>
          <w:sz w:val="24"/>
          <w:szCs w:val="24"/>
        </w:rPr>
        <w:tab/>
        <w:t xml:space="preserve">2. </w:t>
      </w:r>
      <w:r w:rsidR="0056765C" w:rsidRPr="00651623">
        <w:rPr>
          <w:rFonts w:ascii="Times New Roman" w:eastAsia="Times New Roman" w:hAnsi="Times New Roman"/>
          <w:sz w:val="24"/>
          <w:szCs w:val="24"/>
        </w:rPr>
        <w:t xml:space="preserve">Настоящее решение подлежит опубликованию на официальном сайте администрации муниципального образования </w:t>
      </w:r>
      <w:r w:rsidR="002C247C">
        <w:rPr>
          <w:rFonts w:ascii="Times New Roman" w:eastAsia="Times New Roman" w:hAnsi="Times New Roman"/>
          <w:sz w:val="24"/>
          <w:szCs w:val="24"/>
        </w:rPr>
        <w:t>Красноозерное</w:t>
      </w:r>
      <w:r w:rsidR="0056765C" w:rsidRPr="00651623">
        <w:rPr>
          <w:rFonts w:ascii="Times New Roman" w:eastAsia="Times New Roman" w:hAnsi="Times New Roman"/>
          <w:sz w:val="24"/>
          <w:szCs w:val="24"/>
        </w:rPr>
        <w:t xml:space="preserve"> сельское поселение Приозерского района Ленинградской области </w:t>
      </w:r>
      <w:r w:rsidR="002C247C">
        <w:rPr>
          <w:rFonts w:ascii="Times New Roman" w:hAnsi="Times New Roman"/>
          <w:bdr w:val="none" w:sz="0" w:space="0" w:color="auto" w:frame="1"/>
        </w:rPr>
        <w:t>http://krasnoozernoe.ru/.</w:t>
      </w:r>
      <w:r w:rsidR="0056765C" w:rsidRPr="00651623">
        <w:rPr>
          <w:rFonts w:ascii="Times New Roman" w:eastAsia="Times New Roman" w:hAnsi="Times New Roman"/>
          <w:sz w:val="24"/>
          <w:szCs w:val="24"/>
        </w:rPr>
        <w:t>и в средствах массовой информации.</w:t>
      </w:r>
    </w:p>
    <w:p w:rsidR="00A76574" w:rsidRPr="00651623" w:rsidRDefault="00A76574" w:rsidP="00651623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651623">
        <w:rPr>
          <w:rFonts w:ascii="Times New Roman" w:hAnsi="Times New Roman"/>
          <w:sz w:val="24"/>
          <w:szCs w:val="24"/>
        </w:rPr>
        <w:tab/>
        <w:t>3. Решение вступает в законную силу после его официального опубликования (обнародования).</w:t>
      </w:r>
    </w:p>
    <w:p w:rsidR="00A76574" w:rsidRPr="00651623" w:rsidRDefault="00A76574" w:rsidP="00A7657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633A9" w:rsidRPr="00B633A9" w:rsidRDefault="00B633A9" w:rsidP="00B63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3A9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                                                 Н.-М.И. Каппушев</w:t>
      </w:r>
    </w:p>
    <w:p w:rsidR="00B633A9" w:rsidRDefault="00B633A9" w:rsidP="00B63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3A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B633A9" w:rsidRDefault="00B633A9" w:rsidP="00B63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3A9" w:rsidRDefault="00B633A9" w:rsidP="00B63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3A9" w:rsidRDefault="00B633A9" w:rsidP="00B63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3A9" w:rsidRPr="00B633A9" w:rsidRDefault="00B633A9" w:rsidP="00B633A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633A9">
        <w:rPr>
          <w:rFonts w:ascii="Times New Roman" w:eastAsia="Calibri" w:hAnsi="Times New Roman" w:cs="Times New Roman"/>
          <w:sz w:val="16"/>
          <w:szCs w:val="16"/>
        </w:rPr>
        <w:t>Исп</w:t>
      </w:r>
      <w:r w:rsidR="00EE58CD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23174F">
        <w:rPr>
          <w:rFonts w:ascii="Times New Roman" w:eastAsia="Calibri" w:hAnsi="Times New Roman" w:cs="Times New Roman"/>
          <w:sz w:val="16"/>
          <w:szCs w:val="16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16"/>
          <w:szCs w:val="16"/>
        </w:rPr>
        <w:t>И.В. Ребров, 8(81379)67-439</w:t>
      </w:r>
      <w:r w:rsidRPr="00B633A9">
        <w:rPr>
          <w:rFonts w:ascii="Times New Roman" w:eastAsia="Calibri" w:hAnsi="Times New Roman" w:cs="Times New Roman"/>
          <w:sz w:val="16"/>
          <w:szCs w:val="16"/>
        </w:rPr>
        <w:t xml:space="preserve">               </w:t>
      </w:r>
    </w:p>
    <w:p w:rsidR="0056765C" w:rsidRPr="00B633A9" w:rsidRDefault="00B633A9" w:rsidP="00B633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633A9">
        <w:rPr>
          <w:rFonts w:ascii="Times New Roman" w:eastAsia="Calibri" w:hAnsi="Times New Roman" w:cs="Times New Roman"/>
          <w:sz w:val="16"/>
          <w:szCs w:val="16"/>
        </w:rPr>
        <w:t xml:space="preserve"> Разослано: дело-2, прокуратура-1</w:t>
      </w:r>
    </w:p>
    <w:p w:rsidR="0056765C" w:rsidRPr="00651623" w:rsidRDefault="0056765C" w:rsidP="005676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16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56765C" w:rsidRPr="00651623" w:rsidRDefault="0056765C" w:rsidP="0056765C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1623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56765C" w:rsidRPr="00651623" w:rsidRDefault="0056765C" w:rsidP="0056765C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1623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56765C" w:rsidRPr="00651623" w:rsidRDefault="00B633A9" w:rsidP="0056765C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r w:rsidR="0056765C" w:rsidRPr="0065162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</w:p>
    <w:p w:rsidR="008F375E" w:rsidRPr="00651623" w:rsidRDefault="0056765C" w:rsidP="0056765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633A9">
        <w:rPr>
          <w:rFonts w:ascii="Times New Roman" w:eastAsia="Calibri" w:hAnsi="Times New Roman" w:cs="Times New Roman"/>
          <w:sz w:val="24"/>
          <w:szCs w:val="24"/>
        </w:rPr>
        <w:t>11 июня</w:t>
      </w:r>
      <w:r w:rsidR="00B110CD">
        <w:rPr>
          <w:rFonts w:ascii="Times New Roman" w:eastAsia="Calibri" w:hAnsi="Times New Roman" w:cs="Times New Roman"/>
          <w:sz w:val="24"/>
          <w:szCs w:val="24"/>
        </w:rPr>
        <w:t xml:space="preserve"> 2021 года</w:t>
      </w:r>
      <w:r w:rsidRPr="0065162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14505">
        <w:rPr>
          <w:rFonts w:ascii="Times New Roman" w:eastAsia="Calibri" w:hAnsi="Times New Roman" w:cs="Times New Roman"/>
          <w:sz w:val="24"/>
          <w:szCs w:val="24"/>
        </w:rPr>
        <w:t>90</w:t>
      </w:r>
    </w:p>
    <w:p w:rsidR="00D14505" w:rsidRDefault="00D14505" w:rsidP="00D145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Порядок</w:t>
      </w:r>
    </w:p>
    <w:p w:rsidR="00D14505" w:rsidRDefault="00D14505" w:rsidP="00D145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и культуры) народов российской федерации, являющихся собственностью</w:t>
      </w:r>
    </w:p>
    <w:p w:rsidR="00D14505" w:rsidRDefault="00D14505" w:rsidP="00D145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Красноозерное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и находящихся в неудовлетворительном состоянии</w:t>
      </w:r>
    </w:p>
    <w:p w:rsidR="00D14505" w:rsidRDefault="00D14505" w:rsidP="00D145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D14505" w:rsidRDefault="00D14505" w:rsidP="00D145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</w:t>
      </w:r>
      <w:r>
        <w:rPr>
          <w:rFonts w:ascii="Times New Roman" w:eastAsia="Times New Roman" w:hAnsi="Times New Roman"/>
          <w:sz w:val="24"/>
          <w:szCs w:val="24"/>
        </w:rPr>
        <w:t>Красноозерное</w:t>
      </w:r>
      <w:r>
        <w:rPr>
          <w:rFonts w:ascii="Times New Roman" w:eastAsia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и находящихся в неудовлетворительном состоянии (далее - объекты культурного наследия), а также порядок расторжения договоров аренды таких объектов культурного наследия (далее - договоры аренды).</w:t>
      </w:r>
    </w:p>
    <w:p w:rsidR="00D14505" w:rsidRDefault="00D14505" w:rsidP="00D1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Решение об установлении льготной арендной платы принимается администрацией муниципального образования </w:t>
      </w:r>
      <w:r>
        <w:rPr>
          <w:rFonts w:ascii="Times New Roman" w:eastAsia="Times New Roman" w:hAnsi="Times New Roman"/>
          <w:sz w:val="24"/>
          <w:szCs w:val="24"/>
        </w:rPr>
        <w:t>Красноозерное</w:t>
      </w:r>
      <w:r>
        <w:rPr>
          <w:rFonts w:ascii="Times New Roman" w:eastAsia="Times New Roman" w:hAnsi="Times New Roman"/>
          <w:sz w:val="24"/>
          <w:szCs w:val="24"/>
        </w:rPr>
        <w:t xml:space="preserve"> сельское поселение Приозерского района Ленинградской области (далее - арендодатель) на основании решения регионального органа охраны объектов культурного наследия Ленинградской области </w:t>
      </w:r>
      <w:r>
        <w:rPr>
          <w:rFonts w:ascii="Times New Roman" w:eastAsia="Times New Roman" w:hAnsi="Times New Roman"/>
          <w:i/>
          <w:sz w:val="24"/>
          <w:szCs w:val="24"/>
        </w:rPr>
        <w:t>(комитет по сохранению культурного наследия Ленинградской области)</w:t>
      </w:r>
      <w:r>
        <w:rPr>
          <w:rFonts w:ascii="Times New Roman" w:eastAsia="Times New Roman" w:hAnsi="Times New Roman"/>
          <w:sz w:val="24"/>
          <w:szCs w:val="24"/>
        </w:rPr>
        <w:t xml:space="preserve"> об отнесении объекта культурного наследия к объектам культурного наследия, находящимся в неудовлетворительном состоянии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(согласно постановлению Правительства </w:t>
      </w:r>
      <w:r>
        <w:rPr>
          <w:rFonts w:ascii="Times New Roman" w:eastAsiaTheme="minorHAnsi" w:hAnsi="Times New Roman"/>
          <w:i/>
          <w:sz w:val="24"/>
          <w:szCs w:val="24"/>
        </w:rPr>
        <w:t>РФ от 29.06.2015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14505" w:rsidRDefault="00D14505" w:rsidP="00D145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 администрацией, либо иными специализированными организациями по подготовке и проведению аукциона на право заключения договора аренды на основании заключенных с ними договоров (далее - организатор аукциона).</w:t>
      </w:r>
    </w:p>
    <w:p w:rsidR="00D14505" w:rsidRDefault="00D14505" w:rsidP="00D145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67.</w:t>
      </w:r>
    </w:p>
    <w:p w:rsidR="00D14505" w:rsidRDefault="00D14505" w:rsidP="00D145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Условия установления льготной арендной платы:</w:t>
      </w:r>
    </w:p>
    <w:p w:rsidR="00D14505" w:rsidRDefault="00D14505" w:rsidP="00D145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D14505" w:rsidRDefault="00D14505" w:rsidP="00D145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закон);</w:t>
      </w:r>
    </w:p>
    <w:p w:rsidR="00D14505" w:rsidRDefault="00D14505" w:rsidP="00D145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:rsidR="00D14505" w:rsidRDefault="00D14505" w:rsidP="00D145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D14505" w:rsidRDefault="00D14505" w:rsidP="00D145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D14505" w:rsidRDefault="00D14505" w:rsidP="00D145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Информация о проведении аукциона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D14505" w:rsidRDefault="00D14505" w:rsidP="00D145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:rsidR="00D14505" w:rsidRDefault="00D14505" w:rsidP="00D145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D14505" w:rsidRDefault="00D14505" w:rsidP="00D145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проект договора аренды;</w:t>
      </w:r>
    </w:p>
    <w:p w:rsidR="00D14505" w:rsidRDefault="00D14505" w:rsidP="00D145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D14505" w:rsidRDefault="00D14505" w:rsidP="00D145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D14505" w:rsidRDefault="00D14505" w:rsidP="00D145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 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D14505" w:rsidRDefault="00D14505" w:rsidP="00D145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Льготная арендная плата устанавливается на весь срок договора аренды.</w:t>
      </w:r>
    </w:p>
    <w:p w:rsidR="00D14505" w:rsidRDefault="00D14505" w:rsidP="00D145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D14505" w:rsidRDefault="00D14505" w:rsidP="00D145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Льготная арендная плата за земельный участок не устанавливается.</w:t>
      </w:r>
    </w:p>
    <w:p w:rsidR="00D14505" w:rsidRDefault="00D14505" w:rsidP="00D145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аренды.</w:t>
      </w:r>
    </w:p>
    <w:p w:rsidR="00D14505" w:rsidRDefault="00D14505" w:rsidP="00D145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6574" w:rsidRPr="00651623" w:rsidRDefault="00A76574" w:rsidP="00D14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76574" w:rsidRPr="00651623" w:rsidSect="00B110CD">
      <w:headerReference w:type="default" r:id="rId8"/>
      <w:pgSz w:w="11906" w:h="16838"/>
      <w:pgMar w:top="1418" w:right="567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BE" w:rsidRDefault="004A64BE" w:rsidP="00982CFA">
      <w:pPr>
        <w:spacing w:after="0" w:line="240" w:lineRule="auto"/>
      </w:pPr>
      <w:r>
        <w:separator/>
      </w:r>
    </w:p>
  </w:endnote>
  <w:endnote w:type="continuationSeparator" w:id="0">
    <w:p w:rsidR="004A64BE" w:rsidRDefault="004A64BE" w:rsidP="009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BE" w:rsidRDefault="004A64BE" w:rsidP="00982CFA">
      <w:pPr>
        <w:spacing w:after="0" w:line="240" w:lineRule="auto"/>
      </w:pPr>
      <w:r>
        <w:separator/>
      </w:r>
    </w:p>
  </w:footnote>
  <w:footnote w:type="continuationSeparator" w:id="0">
    <w:p w:rsidR="004A64BE" w:rsidRDefault="004A64BE" w:rsidP="0098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3161"/>
      <w:docPartObj>
        <w:docPartGallery w:val="Page Numbers (Top of Page)"/>
        <w:docPartUnique/>
      </w:docPartObj>
    </w:sdtPr>
    <w:sdtEndPr/>
    <w:sdtContent>
      <w:p w:rsidR="00982CFA" w:rsidRDefault="00374DA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7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2CFA" w:rsidRDefault="00982CF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74"/>
    <w:rsid w:val="00106A56"/>
    <w:rsid w:val="00211C3E"/>
    <w:rsid w:val="0023174F"/>
    <w:rsid w:val="00284FA6"/>
    <w:rsid w:val="0029787E"/>
    <w:rsid w:val="002C247C"/>
    <w:rsid w:val="003642EA"/>
    <w:rsid w:val="00374DAD"/>
    <w:rsid w:val="004A64BE"/>
    <w:rsid w:val="0056765C"/>
    <w:rsid w:val="006034A2"/>
    <w:rsid w:val="00651623"/>
    <w:rsid w:val="007C24C5"/>
    <w:rsid w:val="007D0F4E"/>
    <w:rsid w:val="008C267F"/>
    <w:rsid w:val="008F375E"/>
    <w:rsid w:val="00982CFA"/>
    <w:rsid w:val="00A50184"/>
    <w:rsid w:val="00A76574"/>
    <w:rsid w:val="00B110CD"/>
    <w:rsid w:val="00B633A9"/>
    <w:rsid w:val="00D14505"/>
    <w:rsid w:val="00E8259A"/>
    <w:rsid w:val="00ED595F"/>
    <w:rsid w:val="00E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2CFA"/>
  </w:style>
  <w:style w:type="character" w:styleId="ad">
    <w:name w:val="Hyperlink"/>
    <w:basedOn w:val="a0"/>
    <w:uiPriority w:val="99"/>
    <w:unhideWhenUsed/>
    <w:rsid w:val="00567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2CFA"/>
  </w:style>
  <w:style w:type="character" w:styleId="ad">
    <w:name w:val="Hyperlink"/>
    <w:basedOn w:val="a0"/>
    <w:uiPriority w:val="99"/>
    <w:unhideWhenUsed/>
    <w:rsid w:val="00567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Администратор</cp:lastModifiedBy>
  <cp:revision>5</cp:revision>
  <cp:lastPrinted>2021-06-09T14:09:00Z</cp:lastPrinted>
  <dcterms:created xsi:type="dcterms:W3CDTF">2021-06-09T14:03:00Z</dcterms:created>
  <dcterms:modified xsi:type="dcterms:W3CDTF">2021-06-09T14:11:00Z</dcterms:modified>
</cp:coreProperties>
</file>